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FC" w:rsidRPr="008F10FC" w:rsidRDefault="008F10FC" w:rsidP="008F10FC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8F10FC" w:rsidRPr="008F10FC" w:rsidRDefault="008F10FC" w:rsidP="008F10FC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8F10FC" w:rsidRPr="008F10FC" w:rsidRDefault="008F10FC" w:rsidP="008F10FC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2576EB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</w:t>
      </w:r>
      <w:r w:rsidR="002576EB">
        <w:rPr>
          <w:b/>
          <w:caps/>
          <w:sz w:val="24"/>
          <w:szCs w:val="24"/>
        </w:rPr>
        <w:t>-</w:t>
      </w:r>
      <w:r w:rsidR="007F2C96">
        <w:rPr>
          <w:b/>
          <w:caps/>
          <w:sz w:val="24"/>
          <w:szCs w:val="24"/>
        </w:rPr>
        <w:t>0</w:t>
      </w:r>
      <w:r w:rsidR="008A0D0A"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9510D">
        <w:rPr>
          <w:b/>
          <w:sz w:val="24"/>
          <w:szCs w:val="24"/>
        </w:rPr>
        <w:t>2</w:t>
      </w:r>
      <w:r w:rsidR="002576EB">
        <w:rPr>
          <w:b/>
          <w:sz w:val="24"/>
          <w:szCs w:val="24"/>
        </w:rPr>
        <w:t>0 ноября</w:t>
      </w:r>
      <w:r w:rsidRPr="008F10FC">
        <w:rPr>
          <w:b/>
          <w:sz w:val="24"/>
          <w:szCs w:val="24"/>
        </w:rPr>
        <w:t xml:space="preserve"> 2019г.</w:t>
      </w:r>
    </w:p>
    <w:p w:rsidR="008F10FC" w:rsidRPr="008F10FC" w:rsidRDefault="008F10FC" w:rsidP="008F10FC">
      <w:pPr>
        <w:jc w:val="center"/>
        <w:rPr>
          <w:sz w:val="24"/>
          <w:szCs w:val="24"/>
        </w:rPr>
      </w:pPr>
    </w:p>
    <w:p w:rsid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8F10FC" w:rsidRPr="008F10FC" w:rsidRDefault="000905B2" w:rsidP="008F10F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Т.Д.Н.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</w:p>
    <w:p w:rsidR="008F10FC" w:rsidRPr="008F10FC" w:rsidRDefault="008F10FC" w:rsidP="008F10F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7F2C96" w:rsidRPr="007F2C96">
        <w:t xml:space="preserve"> </w:t>
      </w:r>
      <w:r w:rsidR="007F2C96" w:rsidRPr="007F2C96">
        <w:rPr>
          <w:sz w:val="24"/>
          <w:szCs w:val="24"/>
        </w:rPr>
        <w:t xml:space="preserve">Архангельский М.В., Володина С.И., </w:t>
      </w:r>
      <w:proofErr w:type="spellStart"/>
      <w:r w:rsidR="007F2C96" w:rsidRPr="007F2C96">
        <w:rPr>
          <w:sz w:val="24"/>
          <w:szCs w:val="24"/>
        </w:rPr>
        <w:t>Галоганов</w:t>
      </w:r>
      <w:proofErr w:type="spellEnd"/>
      <w:r w:rsidR="007F2C96" w:rsidRPr="007F2C96">
        <w:rPr>
          <w:sz w:val="24"/>
          <w:szCs w:val="24"/>
        </w:rPr>
        <w:t xml:space="preserve"> А.П., </w:t>
      </w:r>
      <w:proofErr w:type="spellStart"/>
      <w:r w:rsidR="007F2C96" w:rsidRPr="007F2C96">
        <w:rPr>
          <w:sz w:val="24"/>
          <w:szCs w:val="24"/>
        </w:rPr>
        <w:t>Грицук</w:t>
      </w:r>
      <w:proofErr w:type="spellEnd"/>
      <w:r w:rsidR="007F2C96" w:rsidRPr="007F2C96">
        <w:rPr>
          <w:sz w:val="24"/>
          <w:szCs w:val="24"/>
        </w:rPr>
        <w:t xml:space="preserve"> И.П., </w:t>
      </w:r>
      <w:proofErr w:type="spellStart"/>
      <w:r w:rsidR="007F2C96" w:rsidRPr="007F2C96">
        <w:rPr>
          <w:sz w:val="24"/>
          <w:szCs w:val="24"/>
        </w:rPr>
        <w:t>Гонопольский</w:t>
      </w:r>
      <w:proofErr w:type="spellEnd"/>
      <w:r w:rsidR="007F2C96" w:rsidRPr="007F2C96">
        <w:rPr>
          <w:sz w:val="24"/>
          <w:szCs w:val="24"/>
        </w:rPr>
        <w:t xml:space="preserve"> Р.М., Куркин В.Е., Лукин А.В., Павлухин А.А., </w:t>
      </w:r>
      <w:proofErr w:type="spellStart"/>
      <w:r w:rsidR="007F2C96" w:rsidRPr="007F2C96">
        <w:rPr>
          <w:sz w:val="24"/>
          <w:szCs w:val="24"/>
        </w:rPr>
        <w:t>Пайгачкин</w:t>
      </w:r>
      <w:proofErr w:type="spellEnd"/>
      <w:r w:rsidR="007F2C96" w:rsidRPr="007F2C96">
        <w:rPr>
          <w:sz w:val="24"/>
          <w:szCs w:val="24"/>
        </w:rPr>
        <w:t xml:space="preserve"> Ю.В., Свиридов О.В., Толчеев М.Н., Царьков П.В., Цветкова А.И., Юрлов П.П., при участии Секретаря Совета – Царькова П.В.</w:t>
      </w:r>
      <w:r w:rsidRPr="008F10FC">
        <w:rPr>
          <w:sz w:val="24"/>
          <w:szCs w:val="24"/>
        </w:rPr>
        <w:t xml:space="preserve"> </w:t>
      </w:r>
      <w:bookmarkEnd w:id="0"/>
      <w:bookmarkEnd w:id="1"/>
    </w:p>
    <w:p w:rsidR="008F10FC" w:rsidRPr="008F10FC" w:rsidRDefault="008F10FC" w:rsidP="008F10FC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8F10FC" w:rsidRDefault="008F10FC" w:rsidP="00F65C66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BC10CD">
        <w:rPr>
          <w:sz w:val="24"/>
          <w:szCs w:val="24"/>
        </w:rPr>
        <w:t xml:space="preserve">при участии адвоката </w:t>
      </w:r>
      <w:r w:rsidR="008A0D0A">
        <w:rPr>
          <w:sz w:val="24"/>
          <w:szCs w:val="24"/>
        </w:rPr>
        <w:t>Т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Д.Н</w:t>
      </w:r>
      <w:r w:rsidR="00BC10CD">
        <w:rPr>
          <w:sz w:val="24"/>
          <w:szCs w:val="24"/>
        </w:rPr>
        <w:t>.</w:t>
      </w:r>
      <w:r w:rsidRPr="008F10FC">
        <w:rPr>
          <w:sz w:val="24"/>
          <w:szCs w:val="24"/>
        </w:rPr>
        <w:t>,</w:t>
      </w:r>
      <w:r w:rsidR="008A0D0A">
        <w:rPr>
          <w:sz w:val="24"/>
          <w:szCs w:val="24"/>
        </w:rPr>
        <w:t xml:space="preserve"> заявителя Г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Л.К.,</w:t>
      </w:r>
      <w:r w:rsidRPr="008F10FC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8A0D0A">
        <w:rPr>
          <w:sz w:val="24"/>
          <w:szCs w:val="24"/>
        </w:rPr>
        <w:t>Т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Д.Н.</w:t>
      </w:r>
      <w:r w:rsidRPr="008F10FC">
        <w:rPr>
          <w:sz w:val="24"/>
          <w:szCs w:val="24"/>
        </w:rPr>
        <w:t>,</w:t>
      </w:r>
    </w:p>
    <w:p w:rsidR="00F65C66" w:rsidRPr="00F65C66" w:rsidRDefault="00F65C66" w:rsidP="00F65C66">
      <w:pPr>
        <w:ind w:firstLine="708"/>
        <w:jc w:val="both"/>
        <w:rPr>
          <w:sz w:val="24"/>
          <w:szCs w:val="24"/>
        </w:rPr>
      </w:pPr>
    </w:p>
    <w:p w:rsidR="008F10FC" w:rsidRPr="00673A4D" w:rsidRDefault="008F10FC" w:rsidP="008F10F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8F10FC" w:rsidRDefault="008F10FC" w:rsidP="008F10FC">
      <w:pPr>
        <w:ind w:firstLine="708"/>
        <w:jc w:val="both"/>
        <w:rPr>
          <w:sz w:val="24"/>
          <w:szCs w:val="24"/>
        </w:rPr>
      </w:pPr>
    </w:p>
    <w:p w:rsidR="008A0D0A" w:rsidRDefault="008A0D0A" w:rsidP="008A0D0A">
      <w:pPr>
        <w:ind w:firstLine="708"/>
        <w:jc w:val="both"/>
        <w:rPr>
          <w:sz w:val="24"/>
          <w:szCs w:val="24"/>
        </w:rPr>
      </w:pPr>
      <w:bookmarkStart w:id="2" w:name="_Hlk14791247"/>
      <w:bookmarkStart w:id="3" w:name="_Hlk15049512"/>
      <w:bookmarkStart w:id="4" w:name="_Hlk15290616"/>
      <w:r>
        <w:rPr>
          <w:sz w:val="24"/>
          <w:szCs w:val="24"/>
        </w:rPr>
        <w:t>в</w:t>
      </w:r>
      <w:r w:rsidRPr="00EA0EEB">
        <w:rPr>
          <w:sz w:val="24"/>
          <w:szCs w:val="24"/>
        </w:rPr>
        <w:t xml:space="preserve"> Адвокатскую палату Московской области 31.07.2019г. поступила жалоба доверителя </w:t>
      </w:r>
      <w:r w:rsidR="000905B2">
        <w:rPr>
          <w:sz w:val="24"/>
          <w:szCs w:val="24"/>
        </w:rPr>
        <w:t>Г.Л.К.</w:t>
      </w:r>
      <w:r w:rsidRPr="00EA0EEB">
        <w:rPr>
          <w:sz w:val="24"/>
          <w:szCs w:val="24"/>
        </w:rPr>
        <w:t xml:space="preserve"> в отношении адвоката </w:t>
      </w:r>
      <w:r w:rsidR="000905B2">
        <w:rPr>
          <w:sz w:val="24"/>
          <w:szCs w:val="24"/>
        </w:rPr>
        <w:t>Т.Д.Н.</w:t>
      </w:r>
      <w:r w:rsidRPr="00EA0EEB">
        <w:rPr>
          <w:sz w:val="24"/>
          <w:szCs w:val="24"/>
          <w:shd w:val="clear" w:color="auto" w:fill="FFFFFF"/>
        </w:rPr>
        <w:t xml:space="preserve">, </w:t>
      </w:r>
      <w:r w:rsidRPr="00EA0EEB">
        <w:rPr>
          <w:sz w:val="24"/>
          <w:szCs w:val="24"/>
        </w:rPr>
        <w:t xml:space="preserve">имеющего регистрационный номер </w:t>
      </w:r>
      <w:r w:rsidR="000905B2">
        <w:rPr>
          <w:sz w:val="24"/>
          <w:szCs w:val="24"/>
        </w:rPr>
        <w:t>…..</w:t>
      </w:r>
      <w:r w:rsidRPr="00EA0E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905B2">
        <w:rPr>
          <w:sz w:val="24"/>
          <w:szCs w:val="24"/>
        </w:rPr>
        <w:t>…..</w:t>
      </w:r>
    </w:p>
    <w:p w:rsidR="008A0D0A" w:rsidRPr="00EA0EEB" w:rsidRDefault="008A0D0A" w:rsidP="008A0D0A">
      <w:pPr>
        <w:ind w:firstLine="708"/>
        <w:jc w:val="both"/>
        <w:rPr>
          <w:sz w:val="24"/>
          <w:szCs w:val="24"/>
        </w:rPr>
      </w:pPr>
      <w:r w:rsidRPr="00EA0EE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адвокат был категорически против личного участия доверителя в судебных заседаниях, представлял интересы доверителя в «неверном направлении», недобросовестно и с нарушением ее прав; не представил в материалы дела документы, обосновывающие перерыв течения срока исковой давности; после расторжения по инициативе заявителя соглашения отказался передавать оригиналы документов по делу. В удовлетворении искового заявления доверителя решением суда было отказано в полном объеме.</w:t>
      </w:r>
    </w:p>
    <w:p w:rsidR="008A0D0A" w:rsidRDefault="008A0D0A" w:rsidP="008A0D0A">
      <w:pPr>
        <w:ind w:firstLine="708"/>
        <w:jc w:val="both"/>
        <w:rPr>
          <w:sz w:val="24"/>
          <w:szCs w:val="24"/>
        </w:rPr>
      </w:pPr>
      <w:r w:rsidRPr="00EA0EEB">
        <w:rPr>
          <w:sz w:val="24"/>
          <w:szCs w:val="24"/>
        </w:rPr>
        <w:t>02.08.2019</w:t>
      </w:r>
      <w:r>
        <w:rPr>
          <w:sz w:val="24"/>
          <w:szCs w:val="24"/>
        </w:rPr>
        <w:t>г.</w:t>
      </w:r>
      <w:r w:rsidRPr="00EA0EE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8A0D0A" w:rsidRDefault="008A0D0A" w:rsidP="008A0D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Т</w:t>
      </w:r>
      <w:r w:rsidR="000905B2">
        <w:rPr>
          <w:sz w:val="24"/>
          <w:szCs w:val="24"/>
        </w:rPr>
        <w:t>.</w:t>
      </w:r>
      <w:r>
        <w:rPr>
          <w:sz w:val="24"/>
          <w:szCs w:val="24"/>
        </w:rPr>
        <w:t>Д.Н. был 15.08.2019г. направлен Запрос Ответственного секретаря Квалификационной комиссии № 2526 о представлении объяснений по доводам жалобы, в ответ на который адвокатом 26.08.2019г. были представлены объяснения, в которых он возражал против доводов жалобы.</w:t>
      </w:r>
    </w:p>
    <w:p w:rsidR="008A0D0A" w:rsidRPr="00A130FA" w:rsidRDefault="008A0D0A" w:rsidP="008A0D0A">
      <w:pPr>
        <w:ind w:firstLine="708"/>
        <w:jc w:val="both"/>
        <w:rPr>
          <w:sz w:val="24"/>
          <w:szCs w:val="24"/>
        </w:rPr>
      </w:pPr>
      <w:r w:rsidRPr="00A130FA">
        <w:rPr>
          <w:sz w:val="24"/>
          <w:szCs w:val="24"/>
        </w:rPr>
        <w:t xml:space="preserve">Квалификационная комиссия </w:t>
      </w:r>
      <w:r>
        <w:rPr>
          <w:sz w:val="24"/>
          <w:szCs w:val="24"/>
        </w:rPr>
        <w:t>27.08</w:t>
      </w:r>
      <w:r w:rsidRPr="00A130FA">
        <w:rPr>
          <w:sz w:val="24"/>
          <w:szCs w:val="24"/>
        </w:rPr>
        <w:t>.2019г.</w:t>
      </w:r>
      <w:r>
        <w:rPr>
          <w:sz w:val="24"/>
          <w:szCs w:val="24"/>
        </w:rPr>
        <w:t xml:space="preserve">, </w:t>
      </w:r>
      <w:r w:rsidRPr="00EA0EEB">
        <w:rPr>
          <w:sz w:val="24"/>
          <w:szCs w:val="24"/>
        </w:rPr>
        <w:t>при участии адвоката Т</w:t>
      </w:r>
      <w:r w:rsidR="000905B2">
        <w:rPr>
          <w:sz w:val="24"/>
          <w:szCs w:val="24"/>
        </w:rPr>
        <w:t>.</w:t>
      </w:r>
      <w:r w:rsidRPr="00EA0EEB">
        <w:rPr>
          <w:sz w:val="24"/>
          <w:szCs w:val="24"/>
        </w:rPr>
        <w:t>Д.Н., заявителя Г</w:t>
      </w:r>
      <w:r w:rsidR="000905B2">
        <w:rPr>
          <w:sz w:val="24"/>
          <w:szCs w:val="24"/>
        </w:rPr>
        <w:t>.</w:t>
      </w:r>
      <w:r w:rsidRPr="00EA0EEB">
        <w:rPr>
          <w:sz w:val="24"/>
          <w:szCs w:val="24"/>
        </w:rPr>
        <w:t>Л.К., представителя заявителя Л</w:t>
      </w:r>
      <w:r w:rsidR="000905B2">
        <w:rPr>
          <w:sz w:val="24"/>
          <w:szCs w:val="24"/>
        </w:rPr>
        <w:t>.М.В., свидетеля А.</w:t>
      </w:r>
      <w:r w:rsidRPr="00EA0EEB">
        <w:rPr>
          <w:sz w:val="24"/>
          <w:szCs w:val="24"/>
        </w:rPr>
        <w:t>Т.С.</w:t>
      </w:r>
      <w:r>
        <w:rPr>
          <w:sz w:val="24"/>
          <w:szCs w:val="24"/>
        </w:rPr>
        <w:t>,</w:t>
      </w:r>
      <w:r w:rsidRPr="00A130FA">
        <w:rPr>
          <w:sz w:val="24"/>
          <w:szCs w:val="24"/>
        </w:rPr>
        <w:t xml:space="preserve"> дала </w:t>
      </w:r>
      <w:r w:rsidRPr="00EA0EEB">
        <w:rPr>
          <w:sz w:val="24"/>
          <w:szCs w:val="24"/>
        </w:rPr>
        <w:t xml:space="preserve">заключение о </w:t>
      </w:r>
      <w:r w:rsidRPr="00EA0EEB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Pr="00EA0EEB">
        <w:rPr>
          <w:sz w:val="24"/>
          <w:szCs w:val="24"/>
        </w:rPr>
        <w:t xml:space="preserve">в отношении адвоката </w:t>
      </w:r>
      <w:r w:rsidR="000905B2">
        <w:rPr>
          <w:sz w:val="24"/>
          <w:szCs w:val="24"/>
        </w:rPr>
        <w:t>Т.Д.Н.</w:t>
      </w:r>
      <w:r w:rsidRPr="00EA0EEB">
        <w:rPr>
          <w:sz w:val="24"/>
          <w:szCs w:val="24"/>
        </w:rPr>
        <w:t xml:space="preserve"> ввиду отсутствия в его действиях нарушений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0905B2">
        <w:rPr>
          <w:sz w:val="24"/>
          <w:szCs w:val="24"/>
        </w:rPr>
        <w:t>.</w:t>
      </w:r>
      <w:r w:rsidRPr="00EA0EEB">
        <w:rPr>
          <w:sz w:val="24"/>
          <w:szCs w:val="24"/>
        </w:rPr>
        <w:t>Л.К.</w:t>
      </w:r>
    </w:p>
    <w:p w:rsidR="00A5598D" w:rsidRDefault="007F2C96" w:rsidP="002576EB">
      <w:pPr>
        <w:ind w:firstLine="708"/>
        <w:jc w:val="both"/>
        <w:rPr>
          <w:sz w:val="24"/>
          <w:szCs w:val="24"/>
          <w:lang w:eastAsia="en-US"/>
        </w:rPr>
      </w:pPr>
      <w:r w:rsidRPr="00E32E9E">
        <w:rPr>
          <w:rFonts w:eastAsia="Calibri"/>
          <w:sz w:val="24"/>
          <w:szCs w:val="24"/>
          <w:lang w:eastAsia="en-US"/>
        </w:rPr>
        <w:t xml:space="preserve">Совет </w:t>
      </w:r>
      <w:r w:rsidR="008F10FC" w:rsidRPr="00E32E9E">
        <w:rPr>
          <w:rFonts w:eastAsia="Calibri"/>
          <w:sz w:val="24"/>
          <w:szCs w:val="24"/>
          <w:lang w:eastAsia="en-US"/>
        </w:rPr>
        <w:t xml:space="preserve">Решением </w:t>
      </w:r>
      <w:r w:rsidR="002576EB" w:rsidRPr="002576EB">
        <w:rPr>
          <w:bCs/>
          <w:caps/>
          <w:sz w:val="24"/>
          <w:szCs w:val="24"/>
        </w:rPr>
        <w:t>№ 14/25-1</w:t>
      </w:r>
      <w:r w:rsidR="008A0D0A">
        <w:rPr>
          <w:bCs/>
          <w:caps/>
          <w:sz w:val="24"/>
          <w:szCs w:val="24"/>
        </w:rPr>
        <w:t>0</w:t>
      </w:r>
      <w:r w:rsidR="002576EB" w:rsidRPr="002576EB">
        <w:rPr>
          <w:bCs/>
          <w:caps/>
          <w:sz w:val="24"/>
          <w:szCs w:val="24"/>
        </w:rPr>
        <w:t xml:space="preserve"> </w:t>
      </w:r>
      <w:r w:rsidR="002576EB" w:rsidRPr="002576EB">
        <w:rPr>
          <w:bCs/>
          <w:sz w:val="24"/>
          <w:szCs w:val="24"/>
        </w:rPr>
        <w:t>от 18 сентября 2019г</w:t>
      </w:r>
      <w:r w:rsidR="008A0D0A">
        <w:rPr>
          <w:bCs/>
          <w:sz w:val="24"/>
          <w:szCs w:val="24"/>
        </w:rPr>
        <w:t>.</w:t>
      </w:r>
      <w:r w:rsidR="008A0D0A" w:rsidRPr="008A0D0A">
        <w:rPr>
          <w:sz w:val="24"/>
          <w:szCs w:val="24"/>
        </w:rPr>
        <w:t xml:space="preserve"> </w:t>
      </w:r>
      <w:r w:rsidR="008A0D0A" w:rsidRPr="00AF3F93">
        <w:rPr>
          <w:sz w:val="24"/>
          <w:szCs w:val="24"/>
        </w:rPr>
        <w:t xml:space="preserve">при участии </w:t>
      </w:r>
      <w:r w:rsidR="008A0D0A">
        <w:rPr>
          <w:sz w:val="24"/>
          <w:szCs w:val="24"/>
        </w:rPr>
        <w:t>адвоката Т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Д.Н., заявителя Г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Л.К.</w:t>
      </w:r>
      <w:r w:rsidR="008F10FC">
        <w:rPr>
          <w:rFonts w:eastAsia="Calibri"/>
          <w:sz w:val="24"/>
          <w:szCs w:val="24"/>
          <w:lang w:eastAsia="en-US"/>
        </w:rPr>
        <w:t>,</w:t>
      </w:r>
      <w:r w:rsidR="008F10FC" w:rsidRPr="00E32E9E">
        <w:rPr>
          <w:rFonts w:eastAsia="Calibri"/>
          <w:sz w:val="24"/>
          <w:szCs w:val="24"/>
          <w:lang w:eastAsia="en-US"/>
        </w:rPr>
        <w:t xml:space="preserve"> </w:t>
      </w:r>
      <w:r w:rsidR="002576EB">
        <w:rPr>
          <w:sz w:val="24"/>
          <w:szCs w:val="24"/>
          <w:lang w:eastAsia="en-US"/>
        </w:rPr>
        <w:t xml:space="preserve">направил </w:t>
      </w:r>
      <w:r w:rsidR="008F10FC" w:rsidRPr="00E32E9E">
        <w:rPr>
          <w:sz w:val="24"/>
          <w:szCs w:val="24"/>
        </w:rPr>
        <w:t>дисциплинарное</w:t>
      </w:r>
      <w:r w:rsidR="002576EB">
        <w:rPr>
          <w:sz w:val="24"/>
          <w:szCs w:val="24"/>
        </w:rPr>
        <w:t xml:space="preserve"> производство</w:t>
      </w:r>
      <w:r w:rsidR="008F10FC" w:rsidRPr="00E32E9E">
        <w:rPr>
          <w:sz w:val="24"/>
          <w:szCs w:val="24"/>
        </w:rPr>
        <w:t xml:space="preserve"> </w:t>
      </w:r>
      <w:bookmarkEnd w:id="2"/>
      <w:bookmarkEnd w:id="3"/>
      <w:bookmarkEnd w:id="4"/>
      <w:r w:rsidR="002576EB">
        <w:rPr>
          <w:sz w:val="24"/>
          <w:szCs w:val="24"/>
          <w:lang w:eastAsia="en-US"/>
        </w:rPr>
        <w:t xml:space="preserve">в отношении адвоката </w:t>
      </w:r>
      <w:r w:rsidR="000905B2">
        <w:rPr>
          <w:sz w:val="24"/>
          <w:szCs w:val="24"/>
        </w:rPr>
        <w:t>Т.Д.Н.</w:t>
      </w:r>
      <w:r w:rsidR="002576EB" w:rsidRPr="00D06168">
        <w:rPr>
          <w:sz w:val="24"/>
          <w:szCs w:val="24"/>
          <w:shd w:val="clear" w:color="auto" w:fill="FFFFFF"/>
        </w:rPr>
        <w:t xml:space="preserve">, </w:t>
      </w:r>
      <w:r w:rsidR="002576EB" w:rsidRPr="00D06168">
        <w:rPr>
          <w:sz w:val="24"/>
          <w:szCs w:val="24"/>
        </w:rPr>
        <w:t xml:space="preserve">имеющего регистрационный номер </w:t>
      </w:r>
      <w:r w:rsidR="000905B2">
        <w:rPr>
          <w:sz w:val="24"/>
          <w:szCs w:val="24"/>
        </w:rPr>
        <w:t>…..</w:t>
      </w:r>
      <w:r w:rsidR="002576EB">
        <w:rPr>
          <w:sz w:val="24"/>
          <w:szCs w:val="24"/>
        </w:rPr>
        <w:t xml:space="preserve"> в</w:t>
      </w:r>
      <w:r w:rsidR="002576EB"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</w:t>
      </w:r>
      <w:r w:rsidR="002576EB" w:rsidRPr="002576EB">
        <w:rPr>
          <w:sz w:val="24"/>
          <w:szCs w:val="24"/>
          <w:lang w:eastAsia="en-US"/>
        </w:rPr>
        <w:t>нового разбирательства</w:t>
      </w:r>
      <w:r w:rsidR="00C550C5" w:rsidRPr="002576EB">
        <w:rPr>
          <w:sz w:val="24"/>
          <w:szCs w:val="24"/>
          <w:lang w:eastAsia="en-US"/>
        </w:rPr>
        <w:t>.</w:t>
      </w:r>
    </w:p>
    <w:p w:rsidR="007F2C96" w:rsidRDefault="007F2C96" w:rsidP="007F2C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8A0D0A">
        <w:rPr>
          <w:sz w:val="24"/>
          <w:szCs w:val="24"/>
        </w:rPr>
        <w:t>Т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Д.Н.</w:t>
      </w:r>
      <w:r>
        <w:rPr>
          <w:sz w:val="24"/>
          <w:szCs w:val="24"/>
        </w:rPr>
        <w:t xml:space="preserve"> в заседание Комиссии явился, поддержал доводы представленных объяснений, возражал против доводов жалобы.</w:t>
      </w:r>
    </w:p>
    <w:p w:rsidR="007F2C96" w:rsidRPr="00780273" w:rsidRDefault="007F2C96" w:rsidP="007F2C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8A0D0A">
        <w:rPr>
          <w:sz w:val="24"/>
          <w:szCs w:val="24"/>
        </w:rPr>
        <w:t>Г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Л.К</w:t>
      </w:r>
      <w:r>
        <w:rPr>
          <w:sz w:val="24"/>
          <w:szCs w:val="24"/>
        </w:rPr>
        <w:t xml:space="preserve">. в заседание Комиссии </w:t>
      </w:r>
      <w:r w:rsidR="008A0D0A">
        <w:rPr>
          <w:sz w:val="24"/>
          <w:szCs w:val="24"/>
        </w:rPr>
        <w:t>явилась</w:t>
      </w:r>
      <w:r>
        <w:rPr>
          <w:sz w:val="24"/>
          <w:szCs w:val="24"/>
        </w:rPr>
        <w:t>, уведомлен</w:t>
      </w:r>
      <w:r w:rsidR="008A0D0A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2576EB" w:rsidRDefault="00984B41" w:rsidP="0025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повторном рассмотрении дисциплинарного дела 29.10.19г. к</w:t>
      </w:r>
      <w:r w:rsidR="002576EB" w:rsidRPr="002576EB">
        <w:rPr>
          <w:sz w:val="24"/>
          <w:szCs w:val="24"/>
        </w:rPr>
        <w:t xml:space="preserve">валификационная комиссия </w:t>
      </w:r>
      <w:r w:rsidR="002576EB">
        <w:rPr>
          <w:sz w:val="24"/>
          <w:szCs w:val="24"/>
        </w:rPr>
        <w:t>29.10</w:t>
      </w:r>
      <w:r w:rsidR="002576EB" w:rsidRPr="002576EB">
        <w:rPr>
          <w:sz w:val="24"/>
          <w:szCs w:val="24"/>
        </w:rPr>
        <w:t xml:space="preserve">.2019г., при участии адвоката </w:t>
      </w:r>
      <w:r w:rsidR="000905B2">
        <w:rPr>
          <w:sz w:val="24"/>
          <w:szCs w:val="24"/>
        </w:rPr>
        <w:t>Т.</w:t>
      </w:r>
      <w:r w:rsidR="008A0D0A">
        <w:rPr>
          <w:sz w:val="24"/>
          <w:szCs w:val="24"/>
        </w:rPr>
        <w:t>Д.Н.</w:t>
      </w:r>
      <w:r w:rsidR="002576EB" w:rsidRPr="002576EB">
        <w:rPr>
          <w:sz w:val="24"/>
          <w:szCs w:val="24"/>
        </w:rPr>
        <w:t xml:space="preserve">, </w:t>
      </w:r>
      <w:r w:rsidR="008A0D0A">
        <w:rPr>
          <w:sz w:val="24"/>
          <w:szCs w:val="24"/>
        </w:rPr>
        <w:t>заявителя Г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Л.К.</w:t>
      </w:r>
      <w:r w:rsidR="002576EB" w:rsidRPr="002576EB">
        <w:rPr>
          <w:sz w:val="24"/>
          <w:szCs w:val="24"/>
        </w:rPr>
        <w:t>,</w:t>
      </w:r>
      <w:r w:rsidR="002576EB">
        <w:rPr>
          <w:sz w:val="24"/>
          <w:szCs w:val="24"/>
        </w:rPr>
        <w:t xml:space="preserve"> дала </w:t>
      </w:r>
      <w:r w:rsidR="002576EB" w:rsidRPr="008A0D0A">
        <w:rPr>
          <w:sz w:val="24"/>
          <w:szCs w:val="24"/>
        </w:rPr>
        <w:t xml:space="preserve">заключение </w:t>
      </w:r>
      <w:bookmarkStart w:id="5" w:name="_Hlk25130569"/>
      <w:r w:rsidR="008A0D0A" w:rsidRPr="008A0D0A">
        <w:rPr>
          <w:sz w:val="24"/>
          <w:szCs w:val="24"/>
        </w:rPr>
        <w:t xml:space="preserve">о </w:t>
      </w:r>
      <w:r w:rsidR="008A0D0A" w:rsidRPr="008A0D0A">
        <w:rPr>
          <w:sz w:val="24"/>
          <w:szCs w:val="24"/>
        </w:rPr>
        <w:lastRenderedPageBreak/>
        <w:t xml:space="preserve">необходимости прекращения дисциплинарного производства вследствие отсутствия в действии (бездействии) адвоката </w:t>
      </w:r>
      <w:r w:rsidR="000905B2">
        <w:rPr>
          <w:sz w:val="24"/>
          <w:szCs w:val="24"/>
        </w:rPr>
        <w:t>Т.Д.Н.</w:t>
      </w:r>
      <w:r w:rsidR="008A0D0A" w:rsidRPr="008A0D0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Г</w:t>
      </w:r>
      <w:r w:rsidR="000905B2">
        <w:rPr>
          <w:sz w:val="24"/>
          <w:szCs w:val="24"/>
        </w:rPr>
        <w:t>.</w:t>
      </w:r>
      <w:r w:rsidR="008A0D0A" w:rsidRPr="008A0D0A">
        <w:rPr>
          <w:sz w:val="24"/>
          <w:szCs w:val="24"/>
        </w:rPr>
        <w:t>Л.К.</w:t>
      </w:r>
    </w:p>
    <w:bookmarkEnd w:id="5"/>
    <w:p w:rsidR="00FC0927" w:rsidRDefault="00FC0927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8A0D0A">
        <w:rPr>
          <w:sz w:val="24"/>
          <w:szCs w:val="24"/>
        </w:rPr>
        <w:t>Т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Д.Н.</w:t>
      </w:r>
      <w:r>
        <w:rPr>
          <w:sz w:val="24"/>
          <w:szCs w:val="24"/>
        </w:rPr>
        <w:t xml:space="preserve"> в заседание Совета явился</w:t>
      </w:r>
      <w:r w:rsidR="009073F7">
        <w:rPr>
          <w:sz w:val="24"/>
          <w:szCs w:val="24"/>
        </w:rPr>
        <w:t>,</w:t>
      </w:r>
      <w:r w:rsidR="007F2C96">
        <w:rPr>
          <w:sz w:val="24"/>
          <w:szCs w:val="24"/>
        </w:rPr>
        <w:t xml:space="preserve"> выразил </w:t>
      </w:r>
      <w:r w:rsidR="008A0D0A">
        <w:rPr>
          <w:sz w:val="24"/>
          <w:szCs w:val="24"/>
        </w:rPr>
        <w:t>устное согласие с заключением.</w:t>
      </w:r>
    </w:p>
    <w:p w:rsidR="00FC0927" w:rsidRPr="00780273" w:rsidRDefault="00FC0927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8A0D0A">
        <w:rPr>
          <w:sz w:val="24"/>
          <w:szCs w:val="24"/>
        </w:rPr>
        <w:t>Г</w:t>
      </w:r>
      <w:r w:rsidR="000905B2">
        <w:rPr>
          <w:sz w:val="24"/>
          <w:szCs w:val="24"/>
        </w:rPr>
        <w:t>.</w:t>
      </w:r>
      <w:r w:rsidR="008A0D0A">
        <w:rPr>
          <w:sz w:val="24"/>
          <w:szCs w:val="24"/>
        </w:rPr>
        <w:t>Л.К. в заседание Совета явилась, выразила устное несогласие с заключением.</w:t>
      </w:r>
    </w:p>
    <w:p w:rsidR="00525852" w:rsidRDefault="008A0D0A" w:rsidP="008A0D0A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>
        <w:rPr>
          <w:sz w:val="24"/>
          <w:szCs w:val="24"/>
        </w:rPr>
        <w:t xml:space="preserve"> заслушав устные пояснения сторон, </w:t>
      </w:r>
      <w:r w:rsidRPr="00D441F6">
        <w:rPr>
          <w:sz w:val="24"/>
          <w:szCs w:val="24"/>
        </w:rPr>
        <w:t xml:space="preserve">Совет </w:t>
      </w:r>
      <w:r w:rsidRPr="00E62C8D">
        <w:rPr>
          <w:sz w:val="24"/>
          <w:szCs w:val="24"/>
        </w:rPr>
        <w:t xml:space="preserve">приходит к выводу о необходимости </w:t>
      </w:r>
      <w:r w:rsidR="00984B41">
        <w:rPr>
          <w:sz w:val="24"/>
          <w:szCs w:val="24"/>
        </w:rPr>
        <w:t xml:space="preserve">повторного </w:t>
      </w:r>
      <w:r w:rsidRPr="00E62C8D">
        <w:rPr>
          <w:sz w:val="24"/>
          <w:szCs w:val="24"/>
        </w:rPr>
        <w:t>направления дисциплинарного дела в Квалификационную комиссию для нового рассмотрения для оценки</w:t>
      </w:r>
      <w:r w:rsidR="00984B41">
        <w:rPr>
          <w:sz w:val="24"/>
          <w:szCs w:val="24"/>
        </w:rPr>
        <w:t xml:space="preserve"> действий адвоката на предмет </w:t>
      </w:r>
      <w:r w:rsidR="00525852">
        <w:rPr>
          <w:sz w:val="24"/>
          <w:szCs w:val="24"/>
        </w:rPr>
        <w:t xml:space="preserve">наличия либо отсутствия </w:t>
      </w:r>
      <w:r w:rsidR="00984B41">
        <w:rPr>
          <w:sz w:val="24"/>
          <w:szCs w:val="24"/>
        </w:rPr>
        <w:t>ошибок при ведении дела в суде</w:t>
      </w:r>
      <w:r w:rsidRPr="00E62C8D">
        <w:rPr>
          <w:sz w:val="24"/>
          <w:szCs w:val="24"/>
        </w:rPr>
        <w:t xml:space="preserve"> </w:t>
      </w:r>
      <w:r w:rsidR="00984B41">
        <w:rPr>
          <w:sz w:val="24"/>
          <w:szCs w:val="24"/>
        </w:rPr>
        <w:t>как в отношении вопроса о моменте начала течения срока исковой давности</w:t>
      </w:r>
      <w:r w:rsidR="00525852">
        <w:rPr>
          <w:sz w:val="24"/>
          <w:szCs w:val="24"/>
        </w:rPr>
        <w:t xml:space="preserve"> и необходимости его восстановления, так и в отношении получения и приобщения к материалам дела важного доказательства - свидетельства о заключении брака</w:t>
      </w:r>
      <w:bookmarkStart w:id="6" w:name="_GoBack"/>
      <w:bookmarkEnd w:id="6"/>
      <w:r w:rsidR="00984B41">
        <w:rPr>
          <w:sz w:val="24"/>
          <w:szCs w:val="24"/>
        </w:rPr>
        <w:t>,</w:t>
      </w:r>
      <w:r w:rsidR="00525852">
        <w:rPr>
          <w:sz w:val="24"/>
          <w:szCs w:val="24"/>
        </w:rPr>
        <w:t xml:space="preserve"> подтверждающего (либо опровергающего) факт приобретения имущества в браке.</w:t>
      </w:r>
    </w:p>
    <w:p w:rsidR="008A0D0A" w:rsidRPr="00D441F6" w:rsidRDefault="008A0D0A" w:rsidP="008A0D0A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A0D0A" w:rsidRPr="00D441F6" w:rsidRDefault="008A0D0A" w:rsidP="008A0D0A">
      <w:pPr>
        <w:ind w:firstLine="708"/>
        <w:jc w:val="both"/>
        <w:rPr>
          <w:sz w:val="24"/>
          <w:szCs w:val="24"/>
        </w:rPr>
      </w:pPr>
    </w:p>
    <w:p w:rsidR="008A0D0A" w:rsidRPr="00D441F6" w:rsidRDefault="008A0D0A" w:rsidP="008A0D0A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8A0D0A" w:rsidRPr="00D441F6" w:rsidRDefault="008A0D0A" w:rsidP="008A0D0A">
      <w:pPr>
        <w:ind w:firstLine="708"/>
        <w:jc w:val="both"/>
        <w:rPr>
          <w:sz w:val="24"/>
          <w:szCs w:val="24"/>
        </w:rPr>
      </w:pPr>
    </w:p>
    <w:p w:rsidR="008A0D0A" w:rsidRPr="00D441F6" w:rsidRDefault="008A0D0A" w:rsidP="008A0D0A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0905B2">
        <w:rPr>
          <w:sz w:val="24"/>
          <w:szCs w:val="24"/>
        </w:rPr>
        <w:t>Т.Д.Н.</w:t>
      </w:r>
      <w:r w:rsidR="00565352" w:rsidRPr="00EA0EEB">
        <w:rPr>
          <w:sz w:val="24"/>
          <w:szCs w:val="24"/>
          <w:shd w:val="clear" w:color="auto" w:fill="FFFFFF"/>
        </w:rPr>
        <w:t xml:space="preserve">, </w:t>
      </w:r>
      <w:r w:rsidR="00565352" w:rsidRPr="00EA0EEB">
        <w:rPr>
          <w:sz w:val="24"/>
          <w:szCs w:val="24"/>
        </w:rPr>
        <w:t xml:space="preserve">имеющего регистрационный номер </w:t>
      </w:r>
      <w:r w:rsidR="000905B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>в реестре адвокатов Московской области, Квалификационной комиссии для нового разбирательства, о чем уведомить участников дисциплинарного производства.</w:t>
      </w:r>
    </w:p>
    <w:p w:rsidR="008A0D0A" w:rsidRPr="00E86FEE" w:rsidRDefault="008A0D0A" w:rsidP="008A0D0A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8A0D0A" w:rsidRPr="00673A4D" w:rsidRDefault="008A0D0A" w:rsidP="008A0D0A">
      <w:pPr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>Толчеев М.Н.</w:t>
      </w:r>
    </w:p>
    <w:p w:rsidR="008A0D0A" w:rsidRPr="00673A4D" w:rsidRDefault="008A0D0A" w:rsidP="008A0D0A">
      <w:pPr>
        <w:ind w:firstLine="708"/>
        <w:jc w:val="both"/>
        <w:rPr>
          <w:color w:val="000000"/>
          <w:sz w:val="24"/>
          <w:szCs w:val="24"/>
        </w:rPr>
      </w:pPr>
    </w:p>
    <w:p w:rsidR="008F10FC" w:rsidRDefault="008F10FC" w:rsidP="008A0D0A">
      <w:pPr>
        <w:ind w:firstLine="708"/>
        <w:jc w:val="both"/>
      </w:pPr>
    </w:p>
    <w:sectPr w:rsidR="008F10FC" w:rsidSect="00EF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21CC3"/>
    <w:multiLevelType w:val="hybridMultilevel"/>
    <w:tmpl w:val="6868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16E20"/>
    <w:multiLevelType w:val="hybridMultilevel"/>
    <w:tmpl w:val="E2824844"/>
    <w:lvl w:ilvl="0" w:tplc="C4CEC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8542C"/>
    <w:rsid w:val="000905B2"/>
    <w:rsid w:val="00096FFD"/>
    <w:rsid w:val="000C26FF"/>
    <w:rsid w:val="001B4708"/>
    <w:rsid w:val="0021125D"/>
    <w:rsid w:val="002576EB"/>
    <w:rsid w:val="003E655C"/>
    <w:rsid w:val="004233BC"/>
    <w:rsid w:val="00525852"/>
    <w:rsid w:val="00565352"/>
    <w:rsid w:val="007F2C96"/>
    <w:rsid w:val="008A0D0A"/>
    <w:rsid w:val="008F10FC"/>
    <w:rsid w:val="009073F7"/>
    <w:rsid w:val="00984B41"/>
    <w:rsid w:val="00A5598D"/>
    <w:rsid w:val="00BC10CD"/>
    <w:rsid w:val="00C550C5"/>
    <w:rsid w:val="00C8542C"/>
    <w:rsid w:val="00D360D4"/>
    <w:rsid w:val="00D9510D"/>
    <w:rsid w:val="00EF4340"/>
    <w:rsid w:val="00F65C66"/>
    <w:rsid w:val="00FC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8F1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8F1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e.gevorkyan</cp:lastModifiedBy>
  <cp:revision>3</cp:revision>
  <dcterms:created xsi:type="dcterms:W3CDTF">2019-11-25T18:10:00Z</dcterms:created>
  <dcterms:modified xsi:type="dcterms:W3CDTF">2022-03-28T07:23:00Z</dcterms:modified>
</cp:coreProperties>
</file>